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8C" w:rsidRPr="009552D1" w:rsidRDefault="009552D1" w:rsidP="00117F8C">
      <w:pPr>
        <w:pStyle w:val="a3"/>
        <w:shd w:val="clear" w:color="auto" w:fill="FFFFFF"/>
        <w:jc w:val="both"/>
        <w:rPr>
          <w:color w:val="000000"/>
        </w:rPr>
      </w:pPr>
      <w:r w:rsidRPr="009552D1">
        <w:rPr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-367665</wp:posOffset>
            </wp:positionH>
            <wp:positionV relativeFrom="paragraph">
              <wp:posOffset>-285750</wp:posOffset>
            </wp:positionV>
            <wp:extent cx="2562860" cy="2560320"/>
            <wp:effectExtent l="19050" t="0" r="8890" b="0"/>
            <wp:wrapThrough wrapText="bothSides">
              <wp:wrapPolygon edited="0">
                <wp:start x="-161" y="0"/>
                <wp:lineTo x="-161" y="21375"/>
                <wp:lineTo x="21675" y="21375"/>
                <wp:lineTo x="21675" y="0"/>
                <wp:lineTo x="-161" y="0"/>
              </wp:wrapPolygon>
            </wp:wrapThrough>
            <wp:docPr id="1" name="Рисунок 5" descr="shutterstock 171292082 700x700 Летняя жара   Summer he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utterstock 171292082 700x700 Летняя жара   Summer hea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6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7F8C">
        <w:rPr>
          <w:color w:val="000000"/>
        </w:rPr>
        <w:t>Лето в последние годы заставляет людей искать спасения от жаркой сухой и солнечной погоды. Жителям сельской местности укрыться от жары можно в тени деревьев, дома или рядом с водоемами. А вот горожанам приходиться намного труднее, так как они вынуждены днем и ночью дышать воздухом, который идет от раскаленного асфальта дорог и каменных стен дома.</w:t>
      </w:r>
    </w:p>
    <w:p w:rsidR="00117F8C" w:rsidRDefault="00117F8C" w:rsidP="00117F8C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1.Воздержитесь от походов на улицу и от действия прямых солнечных лучей. По возможности не выходите на улицу в период их высокой активности с 11 до 17 часов.</w:t>
      </w:r>
    </w:p>
    <w:p w:rsidR="00117F8C" w:rsidRDefault="00117F8C" w:rsidP="00117F8C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2.Обязательно пользуйтесь солнцезащитными очками, надевайте головные уборы с полями – шляпы или панамы. Отдавайте предпочтение одежде из натуральных тканей, которая защитит открытые участки тела от солнечных лучей.</w:t>
      </w:r>
    </w:p>
    <w:p w:rsidR="00117F8C" w:rsidRDefault="00117F8C" w:rsidP="00117F8C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3.При наличии неотложных дел, связанных с необходимостью выйти на улицу, возьмите с собой полотенце и воду. Ею можно освежиться в любой момент, протерев или побрызгав лицо, шею, зону декольте, руки.</w:t>
      </w:r>
    </w:p>
    <w:p w:rsidR="00117F8C" w:rsidRDefault="00117F8C" w:rsidP="00117F8C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4.Учитывая, что в жаркую погоду организм теряет много жидкости, необходимо компенсировать нарушенный водный баланс. С этой целью пейте не менее 2 литров воды и напитков в день.</w:t>
      </w:r>
    </w:p>
    <w:p w:rsidR="00117F8C" w:rsidRDefault="00117F8C" w:rsidP="00117F8C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5. Хорошо утоляют жажду приготовленные в домашних условиях напитки из клюквы, вишни, смородины, а также квас, зеленый и черный чай или вода с добавлением лимона. Не пейте их резко охлажденными и ледяными. Это может привести к различным заболеваниям.</w:t>
      </w:r>
    </w:p>
    <w:p w:rsidR="00117F8C" w:rsidRDefault="00117F8C" w:rsidP="00117F8C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6. В жару воздержитесь от употребления алкоголя, пива, газированных напитков, которые не только не утоляют жажду, но и замедляют обменные процессы в организме</w:t>
      </w:r>
    </w:p>
    <w:p w:rsidR="00117F8C" w:rsidRDefault="00117F8C" w:rsidP="00117F8C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7. В жаркие дни следует употреблять больше овощей и фруктов, как в </w:t>
      </w:r>
      <w:proofErr w:type="gramStart"/>
      <w:r>
        <w:rPr>
          <w:color w:val="000000"/>
        </w:rPr>
        <w:t>сыром</w:t>
      </w:r>
      <w:proofErr w:type="gramEnd"/>
      <w:r>
        <w:rPr>
          <w:color w:val="000000"/>
        </w:rPr>
        <w:t xml:space="preserve"> так и отварном виде</w:t>
      </w:r>
    </w:p>
    <w:p w:rsidR="00117F8C" w:rsidRDefault="00117F8C" w:rsidP="00117F8C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8.На работе и в домашних условиях не сидите вблизи кондиционера, так как это может спровоцировать простудное заболевание, вплоть до воспаления легких. Его следует включать на 4-5 градусов ниже температуры на улице.</w:t>
      </w:r>
    </w:p>
    <w:p w:rsidR="00117F8C" w:rsidRDefault="00117F8C" w:rsidP="00117F8C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9. Работа кондиционера сушит воздух. Для его охлаждения и увлажнения можно повесить смоченные водой временные занавеси на окнах. При отсутствии кондиционера распылите холодную воду из пульверизатора или поставьте на пол емкость с холодной водой. Установите и включите перед ней вентилятор. Закрытые окна также уменьшат проникновение тепла.</w:t>
      </w:r>
    </w:p>
    <w:p w:rsidR="00117F8C" w:rsidRDefault="00117F8C" w:rsidP="00117F8C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10. В очень жаркое время ограничьте свою активность, выполняйте дела, несвязанные с высокой физической и умственной нагрузкой.</w:t>
      </w:r>
    </w:p>
    <w:p w:rsidR="00117F8C" w:rsidRDefault="00117F8C" w:rsidP="00117F8C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11. Если во время жары почувствовали слабость или вялость, то прежде всего надо выпить воду. Обязательно ополосните лицо и руки.</w:t>
      </w:r>
    </w:p>
    <w:p w:rsidR="00117F8C" w:rsidRDefault="00117F8C" w:rsidP="00117F8C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lastRenderedPageBreak/>
        <w:t>12. По минимуму используйте декоративную косметику, кремы, так как закупорка пор кожи может привести к перегреву.</w:t>
      </w:r>
    </w:p>
    <w:p w:rsidR="00117F8C" w:rsidRDefault="00117F8C" w:rsidP="00117F8C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13. Особенно будьте внимательны и следите за детьми. Не разрешайте им находиться в жаркую погоду на солнце. Никогда, и буквально ни на минуту не оставляйте их без присмотра на улице, в частном автомобиле, во время пребывания на пляже, купания в море и т.д.</w:t>
      </w:r>
    </w:p>
    <w:p w:rsidR="00117F8C" w:rsidRDefault="00117F8C" w:rsidP="00117F8C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14. Жара сопровождает нас каждое лето. Придерживайтесь настоящих рекомендаций. Их выполнение поможет сохранить Вам здоровье.</w:t>
      </w:r>
    </w:p>
    <w:p w:rsidR="00117F8C" w:rsidRPr="009552D1" w:rsidRDefault="009552D1" w:rsidP="009552D1">
      <w:pPr>
        <w:pStyle w:val="a3"/>
        <w:shd w:val="clear" w:color="auto" w:fill="FFFFFF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110490</wp:posOffset>
            </wp:positionV>
            <wp:extent cx="5452110" cy="7650480"/>
            <wp:effectExtent l="19050" t="0" r="0" b="0"/>
            <wp:wrapThrough wrapText="bothSides">
              <wp:wrapPolygon edited="0">
                <wp:start x="-75" y="0"/>
                <wp:lineTo x="-75" y="21568"/>
                <wp:lineTo x="21585" y="21568"/>
                <wp:lineTo x="21585" y="0"/>
                <wp:lineTo x="-75" y="0"/>
              </wp:wrapPolygon>
            </wp:wrapThrough>
            <wp:docPr id="2" name="Рисунок 2" descr="http://skazka-buzuluk.ucoz.ru/9maya/IMG-400ad8121cb821e08b0e62bb6159961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kazka-buzuluk.ucoz.ru/9maya/IMG-400ad8121cb821e08b0e62bb61599612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110" cy="765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117F8C" w:rsidRPr="009552D1" w:rsidSect="002E1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BAF"/>
    <w:rsid w:val="00117F8C"/>
    <w:rsid w:val="001A0BAF"/>
    <w:rsid w:val="002E1E18"/>
    <w:rsid w:val="009552D1"/>
    <w:rsid w:val="00A321EA"/>
    <w:rsid w:val="00B6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2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МДОБУ №28</dc:creator>
  <cp:keywords/>
  <dc:description/>
  <cp:lastModifiedBy>СССР</cp:lastModifiedBy>
  <cp:revision>4</cp:revision>
  <dcterms:created xsi:type="dcterms:W3CDTF">2020-07-14T07:31:00Z</dcterms:created>
  <dcterms:modified xsi:type="dcterms:W3CDTF">2020-07-15T13:12:00Z</dcterms:modified>
</cp:coreProperties>
</file>